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A44C5E" w14:textId="77777777" w:rsidR="00B823F6" w:rsidRDefault="00B823F6" w:rsidP="00B823F6">
      <w:pPr>
        <w:rPr>
          <w:rFonts w:ascii="Calibri" w:hAnsi="Calibri" w:cs="Calibri"/>
          <w:b/>
          <w:bCs/>
          <w:sz w:val="22"/>
          <w:szCs w:val="22"/>
          <w:u w:val="single"/>
          <w:lang w:eastAsia="zh-CN"/>
        </w:rPr>
      </w:pPr>
      <w:r>
        <w:rPr>
          <w:rFonts w:ascii="Calibri" w:hAnsi="Calibri" w:cs="Calibri"/>
          <w:b/>
          <w:bCs/>
          <w:sz w:val="22"/>
          <w:szCs w:val="22"/>
          <w:u w:val="single"/>
          <w:lang w:eastAsia="zh-CN"/>
        </w:rPr>
        <w:t xml:space="preserve">South Korea / Yeosu, </w:t>
      </w:r>
      <w:proofErr w:type="spellStart"/>
      <w:r>
        <w:rPr>
          <w:rFonts w:ascii="Calibri" w:hAnsi="Calibri" w:cs="Calibri"/>
          <w:b/>
          <w:bCs/>
          <w:sz w:val="22"/>
          <w:szCs w:val="22"/>
          <w:u w:val="single"/>
          <w:lang w:eastAsia="zh-CN"/>
        </w:rPr>
        <w:t>Gunsan</w:t>
      </w:r>
      <w:proofErr w:type="spellEnd"/>
      <w:r>
        <w:rPr>
          <w:rFonts w:ascii="Calibri" w:hAnsi="Calibri" w:cs="Calibri"/>
          <w:b/>
          <w:bCs/>
          <w:sz w:val="22"/>
          <w:szCs w:val="22"/>
          <w:u w:val="single"/>
          <w:lang w:eastAsia="zh-CN"/>
        </w:rPr>
        <w:t xml:space="preserve">, </w:t>
      </w:r>
      <w:proofErr w:type="spellStart"/>
      <w:r>
        <w:rPr>
          <w:rFonts w:ascii="Calibri" w:hAnsi="Calibri" w:cs="Calibri"/>
          <w:b/>
          <w:bCs/>
          <w:sz w:val="22"/>
          <w:szCs w:val="22"/>
          <w:u w:val="single"/>
          <w:lang w:eastAsia="zh-CN"/>
        </w:rPr>
        <w:t>Onsan</w:t>
      </w:r>
      <w:proofErr w:type="spellEnd"/>
      <w:r>
        <w:rPr>
          <w:rFonts w:ascii="Calibri" w:hAnsi="Calibri" w:cs="Calibri"/>
          <w:b/>
          <w:bCs/>
          <w:sz w:val="22"/>
          <w:szCs w:val="22"/>
          <w:u w:val="single"/>
          <w:lang w:eastAsia="zh-CN"/>
        </w:rPr>
        <w:t>, Ulsan</w:t>
      </w:r>
    </w:p>
    <w:p w14:paraId="4712A204" w14:textId="77777777" w:rsidR="00B823F6" w:rsidRDefault="00B823F6" w:rsidP="00B823F6">
      <w:pPr>
        <w:rPr>
          <w:rFonts w:ascii="Calibri" w:hAnsi="Calibri" w:cs="Calibri"/>
          <w:sz w:val="22"/>
          <w:szCs w:val="22"/>
          <w:lang w:eastAsia="zh-CN"/>
        </w:rPr>
      </w:pPr>
    </w:p>
    <w:p w14:paraId="30DE54A3" w14:textId="4E5175E2" w:rsidR="00B823F6" w:rsidRDefault="00B823F6" w:rsidP="00B823F6">
      <w:pPr>
        <w:rPr>
          <w:rFonts w:ascii="Calibri" w:hAnsi="Calibri" w:cs="Calibri"/>
          <w:b/>
          <w:bCs/>
          <w:sz w:val="22"/>
          <w:szCs w:val="22"/>
          <w:lang w:eastAsia="zh-CN"/>
        </w:rPr>
      </w:pPr>
      <w:r>
        <w:rPr>
          <w:rFonts w:ascii="Calibri" w:hAnsi="Calibri" w:cs="Calibri"/>
          <w:b/>
          <w:bCs/>
          <w:sz w:val="22"/>
          <w:szCs w:val="22"/>
          <w:lang w:eastAsia="zh-CN"/>
        </w:rPr>
        <w:t xml:space="preserve">From Korea Universal Marine: 18 May 2021 </w:t>
      </w:r>
    </w:p>
    <w:p w14:paraId="5C61BB3E" w14:textId="77777777" w:rsidR="00B823F6" w:rsidRDefault="00B823F6" w:rsidP="00B823F6">
      <w:pPr>
        <w:rPr>
          <w:rFonts w:ascii="Calibri" w:hAnsi="Calibri" w:cs="Calibri"/>
          <w:sz w:val="22"/>
          <w:szCs w:val="22"/>
          <w:lang w:eastAsia="zh-CN"/>
        </w:rPr>
      </w:pPr>
    </w:p>
    <w:p w14:paraId="2C59250C" w14:textId="77777777" w:rsidR="00B823F6" w:rsidRDefault="00B823F6" w:rsidP="00B823F6">
      <w:pPr>
        <w:rPr>
          <w:rFonts w:ascii="Calibri" w:hAnsi="Calibri" w:cs="Calibri"/>
          <w:sz w:val="22"/>
          <w:szCs w:val="22"/>
          <w:lang w:val="en-US" w:eastAsia="zh-CN"/>
        </w:rPr>
      </w:pPr>
      <w:r>
        <w:rPr>
          <w:rFonts w:ascii="Calibri" w:hAnsi="Calibri" w:cs="Calibri"/>
          <w:sz w:val="22"/>
          <w:szCs w:val="22"/>
          <w:lang w:eastAsia="zh-CN"/>
        </w:rPr>
        <w:t>“</w:t>
      </w:r>
      <w:r>
        <w:rPr>
          <w:rFonts w:ascii="Calibri" w:hAnsi="Calibri" w:cs="Calibri"/>
          <w:sz w:val="22"/>
          <w:szCs w:val="22"/>
          <w:lang w:val="en-US" w:eastAsia="zh-CN"/>
        </w:rPr>
        <w:t xml:space="preserve">We have liaised with the each Port Authorities of Yeosu, </w:t>
      </w:r>
      <w:proofErr w:type="spellStart"/>
      <w:r>
        <w:rPr>
          <w:rFonts w:ascii="Calibri" w:hAnsi="Calibri" w:cs="Calibri"/>
          <w:sz w:val="22"/>
          <w:szCs w:val="22"/>
          <w:lang w:val="en-US" w:eastAsia="zh-CN"/>
        </w:rPr>
        <w:t>Gunsan</w:t>
      </w:r>
      <w:proofErr w:type="spellEnd"/>
      <w:r>
        <w:rPr>
          <w:rFonts w:ascii="Calibri" w:hAnsi="Calibri" w:cs="Calibri"/>
          <w:sz w:val="22"/>
          <w:szCs w:val="22"/>
          <w:lang w:val="en-US" w:eastAsia="zh-CN"/>
        </w:rPr>
        <w:t xml:space="preserve">, </w:t>
      </w:r>
      <w:proofErr w:type="spellStart"/>
      <w:r>
        <w:rPr>
          <w:rFonts w:ascii="Calibri" w:hAnsi="Calibri" w:cs="Calibri"/>
          <w:sz w:val="22"/>
          <w:szCs w:val="22"/>
          <w:lang w:val="en-US" w:eastAsia="zh-CN"/>
        </w:rPr>
        <w:t>Onsan</w:t>
      </w:r>
      <w:proofErr w:type="spellEnd"/>
      <w:r>
        <w:rPr>
          <w:rFonts w:ascii="Calibri" w:hAnsi="Calibri" w:cs="Calibri"/>
          <w:sz w:val="22"/>
          <w:szCs w:val="22"/>
          <w:lang w:val="en-US" w:eastAsia="zh-CN"/>
        </w:rPr>
        <w:t>, and Ulsan, Korea, and found that India is considered as a ‘high-risk country’ and the vessels sailed from India are subject to conduct of the quarantine procedures as below :-</w:t>
      </w:r>
    </w:p>
    <w:p w14:paraId="72EF09EF" w14:textId="77777777" w:rsidR="00B823F6" w:rsidRDefault="00B823F6" w:rsidP="00B823F6">
      <w:pPr>
        <w:rPr>
          <w:rFonts w:ascii="Calibri" w:hAnsi="Calibri" w:cs="Calibri"/>
          <w:sz w:val="22"/>
          <w:szCs w:val="22"/>
          <w:lang w:val="en-US" w:eastAsia="zh-CN"/>
        </w:rPr>
      </w:pPr>
    </w:p>
    <w:p w14:paraId="575D0817" w14:textId="77777777" w:rsidR="00B823F6" w:rsidRDefault="00B823F6" w:rsidP="00B823F6">
      <w:pPr>
        <w:numPr>
          <w:ilvl w:val="0"/>
          <w:numId w:val="1"/>
        </w:numPr>
        <w:rPr>
          <w:rFonts w:ascii="Calibri" w:hAnsi="Calibri" w:cs="Calibri"/>
          <w:sz w:val="22"/>
          <w:szCs w:val="22"/>
          <w:lang w:val="en-US" w:eastAsia="zh-CN"/>
        </w:rPr>
      </w:pPr>
      <w:r>
        <w:rPr>
          <w:rFonts w:ascii="Calibri" w:hAnsi="Calibri" w:cs="Calibri"/>
          <w:sz w:val="22"/>
          <w:szCs w:val="22"/>
          <w:lang w:val="en-US" w:eastAsia="zh-CN"/>
        </w:rPr>
        <w:t>On-board inspection by Quarantine Office</w:t>
      </w:r>
    </w:p>
    <w:p w14:paraId="270C3459" w14:textId="60D56E96" w:rsidR="00B823F6" w:rsidRDefault="00B823F6" w:rsidP="00B823F6">
      <w:pPr>
        <w:rPr>
          <w:rFonts w:ascii="Calibri" w:hAnsi="Calibri" w:cs="Calibri"/>
          <w:sz w:val="22"/>
          <w:szCs w:val="22"/>
          <w:lang w:val="en-US" w:eastAsia="zh-CN"/>
        </w:rPr>
      </w:pPr>
      <w:r>
        <w:rPr>
          <w:rFonts w:ascii="Calibri" w:hAnsi="Calibri" w:cs="Calibri"/>
          <w:sz w:val="22"/>
          <w:szCs w:val="22"/>
          <w:lang w:val="en-US" w:eastAsia="zh-CN"/>
        </w:rPr>
        <w:t xml:space="preserve">Vessels from the high-risk countries (Russia, Philippines, U.K., South Africa, France, Bangladesh, Pakistan, </w:t>
      </w:r>
      <w:r>
        <w:rPr>
          <w:rFonts w:ascii="Calibri" w:hAnsi="Calibri" w:cs="Calibri"/>
          <w:sz w:val="22"/>
          <w:szCs w:val="22"/>
          <w:u w:val="single"/>
          <w:lang w:val="en-US" w:eastAsia="zh-CN"/>
        </w:rPr>
        <w:t>India</w:t>
      </w:r>
      <w:r>
        <w:rPr>
          <w:rFonts w:ascii="Calibri" w:hAnsi="Calibri" w:cs="Calibri"/>
          <w:sz w:val="22"/>
          <w:szCs w:val="22"/>
          <w:lang w:val="en-US" w:eastAsia="zh-CN"/>
        </w:rPr>
        <w:t>, as of May 13, 2021) and scheduled to call at Korean ports are subject to the On-board Inspection including fumigating &amp; checking fever, respiratory symptoms, and health questionnaires of all crew members.</w:t>
      </w:r>
    </w:p>
    <w:p w14:paraId="1A40F394" w14:textId="77777777" w:rsidR="00B823F6" w:rsidRDefault="00B823F6" w:rsidP="00B823F6">
      <w:pPr>
        <w:rPr>
          <w:rFonts w:ascii="Calibri" w:hAnsi="Calibri" w:cs="Calibri"/>
          <w:sz w:val="22"/>
          <w:szCs w:val="22"/>
          <w:lang w:val="en-US" w:eastAsia="zh-CN"/>
        </w:rPr>
      </w:pPr>
    </w:p>
    <w:p w14:paraId="48CD45EA" w14:textId="77777777" w:rsidR="00B823F6" w:rsidRDefault="00B823F6" w:rsidP="00B823F6">
      <w:pPr>
        <w:numPr>
          <w:ilvl w:val="0"/>
          <w:numId w:val="1"/>
        </w:numPr>
        <w:rPr>
          <w:rFonts w:ascii="Calibri" w:hAnsi="Calibri" w:cs="Calibri"/>
          <w:sz w:val="22"/>
          <w:szCs w:val="22"/>
          <w:lang w:val="en-US" w:eastAsia="zh-CN"/>
        </w:rPr>
      </w:pPr>
      <w:r>
        <w:rPr>
          <w:rFonts w:ascii="Calibri" w:hAnsi="Calibri" w:cs="Calibri"/>
          <w:sz w:val="22"/>
          <w:szCs w:val="22"/>
          <w:lang w:val="en-US" w:eastAsia="zh-CN"/>
        </w:rPr>
        <w:t>Submitting PCR Negative Certificate</w:t>
      </w:r>
    </w:p>
    <w:p w14:paraId="05FFF0FC" w14:textId="77777777" w:rsidR="00B823F6" w:rsidRDefault="00B823F6" w:rsidP="00B823F6">
      <w:pPr>
        <w:rPr>
          <w:rFonts w:ascii="Calibri" w:hAnsi="Calibri" w:cs="Calibri"/>
          <w:sz w:val="22"/>
          <w:szCs w:val="22"/>
          <w:lang w:val="en-US" w:eastAsia="zh-CN"/>
        </w:rPr>
      </w:pPr>
      <w:r>
        <w:rPr>
          <w:rFonts w:ascii="Calibri" w:hAnsi="Calibri" w:cs="Calibri"/>
          <w:sz w:val="22"/>
          <w:szCs w:val="22"/>
          <w:lang w:val="en-US" w:eastAsia="zh-CN"/>
        </w:rPr>
        <w:t xml:space="preserve">The crews who have embarked from (a) one of the high-risk countries after August 3, 2020, and (b) foreign countries after January 15, 2021, to submit COVID-19 Polymerase Chain Reaction (PCR) Negative Certificate. If it is passed 28 or more days from the last calling at a port and/or the vessel called at 2 or more ports before calling at Korean ports, it could be exempted from the submission of PCR Negative Certificate. </w:t>
      </w:r>
    </w:p>
    <w:p w14:paraId="46CCB842" w14:textId="77777777" w:rsidR="00B823F6" w:rsidRDefault="00B823F6" w:rsidP="00B823F6">
      <w:pPr>
        <w:rPr>
          <w:rFonts w:ascii="Calibri" w:hAnsi="Calibri" w:cs="Calibri"/>
          <w:sz w:val="22"/>
          <w:szCs w:val="22"/>
          <w:lang w:val="en-US" w:eastAsia="zh-CN"/>
        </w:rPr>
      </w:pPr>
      <w:r>
        <w:rPr>
          <w:rFonts w:ascii="Calibri" w:hAnsi="Calibri" w:cs="Calibri"/>
          <w:sz w:val="22"/>
          <w:szCs w:val="22"/>
          <w:lang w:val="en-US" w:eastAsia="zh-CN"/>
        </w:rPr>
        <w:t>For the crews embarked from the high-risk countries, the PCR Negative Certificates must be issued at the designated facilities. In the certificate, it must be listed the crew’s name, date of birth, test method, date of test, date of issuance, and name of issuing facility, and it must be issued in English or Korean.</w:t>
      </w:r>
    </w:p>
    <w:p w14:paraId="36C5851C" w14:textId="77777777" w:rsidR="00B823F6" w:rsidRDefault="00B823F6" w:rsidP="00B823F6">
      <w:pPr>
        <w:rPr>
          <w:rFonts w:ascii="Calibri" w:hAnsi="Calibri" w:cs="Calibri"/>
          <w:sz w:val="22"/>
          <w:szCs w:val="22"/>
          <w:lang w:val="en-US" w:eastAsia="zh-CN"/>
        </w:rPr>
      </w:pPr>
      <w:r>
        <w:rPr>
          <w:rFonts w:ascii="Calibri" w:hAnsi="Calibri" w:cs="Calibri"/>
          <w:sz w:val="22"/>
          <w:szCs w:val="22"/>
          <w:lang w:val="en-US" w:eastAsia="zh-CN"/>
        </w:rPr>
        <w:t>This requirement applies for crews who embarked or went ashore in the high-risk countries, and the certificate must be issued by the designated facilities within 72 hours before departure from the embarking port.</w:t>
      </w:r>
    </w:p>
    <w:p w14:paraId="52904170" w14:textId="77777777" w:rsidR="00B823F6" w:rsidRDefault="00B823F6" w:rsidP="00B823F6">
      <w:pPr>
        <w:rPr>
          <w:rFonts w:ascii="Calibri" w:hAnsi="Calibri" w:cs="Calibri"/>
          <w:sz w:val="22"/>
          <w:szCs w:val="22"/>
          <w:lang w:val="en-US" w:eastAsia="zh-CN"/>
        </w:rPr>
      </w:pPr>
    </w:p>
    <w:p w14:paraId="032B3D5C" w14:textId="77777777" w:rsidR="00B823F6" w:rsidRDefault="00B823F6" w:rsidP="00B823F6">
      <w:pPr>
        <w:rPr>
          <w:rFonts w:ascii="Calibri" w:hAnsi="Calibri" w:cs="Calibri"/>
          <w:sz w:val="22"/>
          <w:szCs w:val="22"/>
          <w:lang w:val="en-US" w:eastAsia="zh-CN"/>
        </w:rPr>
      </w:pPr>
      <w:r>
        <w:rPr>
          <w:rFonts w:ascii="Calibri" w:hAnsi="Calibri" w:cs="Calibri"/>
          <w:sz w:val="22"/>
          <w:szCs w:val="22"/>
          <w:lang w:val="en-US" w:eastAsia="zh-CN"/>
        </w:rPr>
        <w:t xml:space="preserve">In case of failure of submitting a valid PCR Negative Certificate, </w:t>
      </w:r>
      <w:r>
        <w:rPr>
          <w:rFonts w:ascii="Calibri" w:hAnsi="Calibri" w:cs="Calibri"/>
          <w:sz w:val="22"/>
          <w:szCs w:val="22"/>
          <w:u w:val="single"/>
          <w:lang w:val="en-US" w:eastAsia="zh-CN"/>
        </w:rPr>
        <w:t>Disembarkation &amp; Cargo Operation will be restricted at Korean ports</w:t>
      </w:r>
      <w:r>
        <w:rPr>
          <w:rFonts w:ascii="Calibri" w:hAnsi="Calibri" w:cs="Calibri"/>
          <w:sz w:val="22"/>
          <w:szCs w:val="22"/>
          <w:lang w:val="en-US" w:eastAsia="zh-CN"/>
        </w:rPr>
        <w:t xml:space="preserve">, and all the crews will be quarantined on-board until the on-board inspection for COVID-19 comes out negative. </w:t>
      </w:r>
    </w:p>
    <w:p w14:paraId="2CDD9377" w14:textId="77777777" w:rsidR="00B823F6" w:rsidRDefault="00B823F6" w:rsidP="00B823F6">
      <w:pPr>
        <w:rPr>
          <w:rFonts w:ascii="Calibri" w:hAnsi="Calibri" w:cs="Calibri"/>
          <w:sz w:val="22"/>
          <w:szCs w:val="22"/>
          <w:lang w:val="en-US" w:eastAsia="zh-CN"/>
        </w:rPr>
      </w:pPr>
    </w:p>
    <w:p w14:paraId="4B6F1A0B" w14:textId="77777777" w:rsidR="00B823F6" w:rsidRDefault="00B823F6" w:rsidP="00B823F6">
      <w:pPr>
        <w:rPr>
          <w:rFonts w:ascii="Calibri" w:hAnsi="Calibri" w:cs="Calibri"/>
          <w:sz w:val="22"/>
          <w:szCs w:val="22"/>
          <w:lang w:val="en-US" w:eastAsia="zh-CN"/>
        </w:rPr>
      </w:pPr>
      <w:r>
        <w:rPr>
          <w:rFonts w:ascii="Calibri" w:hAnsi="Calibri" w:cs="Calibri"/>
          <w:sz w:val="22"/>
          <w:szCs w:val="22"/>
          <w:lang w:val="en-US" w:eastAsia="zh-CN"/>
        </w:rPr>
        <w:t>After the quarantine procedures, the cargo operation will be commenced at ports. Furthermore, we found that there is no significant issues or delays in quarantine procedures at Korean ports in relation to the COVID-19.</w:t>
      </w:r>
    </w:p>
    <w:p w14:paraId="0046F25D" w14:textId="77777777" w:rsidR="00B823F6" w:rsidRDefault="00B823F6" w:rsidP="00B823F6">
      <w:pPr>
        <w:rPr>
          <w:rFonts w:ascii="Calibri" w:hAnsi="Calibri" w:cs="Calibri"/>
          <w:sz w:val="22"/>
          <w:szCs w:val="22"/>
          <w:lang w:val="en-US" w:eastAsia="zh-CN"/>
        </w:rPr>
      </w:pPr>
    </w:p>
    <w:p w14:paraId="3CCC8F82" w14:textId="77777777" w:rsidR="00B823F6" w:rsidRDefault="00B823F6" w:rsidP="00B823F6">
      <w:pPr>
        <w:rPr>
          <w:rFonts w:ascii="Calibri" w:hAnsi="Calibri" w:cs="Calibri"/>
          <w:sz w:val="22"/>
          <w:szCs w:val="22"/>
          <w:lang w:val="en-US" w:eastAsia="zh-CN"/>
        </w:rPr>
      </w:pPr>
      <w:r>
        <w:rPr>
          <w:rFonts w:ascii="Calibri" w:hAnsi="Calibri" w:cs="Calibri"/>
          <w:sz w:val="22"/>
          <w:szCs w:val="22"/>
          <w:lang w:val="en-US" w:eastAsia="zh-CN"/>
        </w:rPr>
        <w:t>In case a crew is confirmed for COVID-19, the crew will be quarantined &amp; treated at the designated facility for 2 weeks, and the rest of the crews will be on 2 weeks of on-board quarantine, standing by the outside of the Korean ports.  However, if confirmed crews decided not to be quarantined and/or the shipowners decided not to stand-by for 2 weeks in Korean ports, then it is possible to sail back or redirect the vessels without any (dis)embarkation or cargo operation at Korean ports.”</w:t>
      </w:r>
    </w:p>
    <w:p w14:paraId="7AF394A4" w14:textId="77777777" w:rsidR="006C4C0C" w:rsidRPr="00B823F6" w:rsidRDefault="006C4C0C" w:rsidP="00B823F6"/>
    <w:sectPr w:rsidR="006C4C0C" w:rsidRPr="00B823F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8497763"/>
    <w:multiLevelType w:val="hybridMultilevel"/>
    <w:tmpl w:val="B636CADC"/>
    <w:lvl w:ilvl="0" w:tplc="C2D6FCE8">
      <w:start w:val="1"/>
      <w:numFmt w:val="decimal"/>
      <w:lvlText w:val="%1."/>
      <w:lvlJc w:val="left"/>
      <w:pPr>
        <w:ind w:left="76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23F6"/>
    <w:rsid w:val="006C4C0C"/>
    <w:rsid w:val="00713943"/>
    <w:rsid w:val="00B823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351BDA"/>
  <w15:chartTrackingRefBased/>
  <w15:docId w15:val="{83E164FE-6F4F-4871-9DBB-B869498ABB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23F6"/>
    <w:pPr>
      <w:spacing w:after="0" w:line="240" w:lineRule="auto"/>
      <w:jc w:val="both"/>
    </w:pPr>
    <w:rPr>
      <w:rFonts w:ascii="Yu Gothic" w:eastAsia="Yu Gothic" w:hAnsi="Yu Gothic" w:cs="MS PGothic"/>
      <w:sz w:val="21"/>
      <w:szCs w:val="21"/>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38974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395</Words>
  <Characters>2256</Characters>
  <Application>Microsoft Office Word</Application>
  <DocSecurity>0</DocSecurity>
  <Lines>18</Lines>
  <Paragraphs>5</Paragraphs>
  <ScaleCrop>false</ScaleCrop>
  <Company/>
  <LinksUpToDate>false</LinksUpToDate>
  <CharactersWithSpaces>2646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Gibbons, Neil</dc:creator>
  <cp:keywords/>
  <dc:description/>
  <cp:lastModifiedBy>Lloyd-Jones, Sera</cp:lastModifiedBy>
  <cp:revision>2</cp:revision>
  <dcterms:created xsi:type="dcterms:W3CDTF">2021-05-27T13:32:00Z</dcterms:created>
  <dcterms:modified xsi:type="dcterms:W3CDTF">2021-05-27T13:32:00Z</dcterms:modified>
</cp:coreProperties>
</file>